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374" w:rsidRPr="00D70374" w:rsidRDefault="00D70374" w:rsidP="00D70374">
      <w:pPr>
        <w:spacing w:after="0" w:line="240" w:lineRule="auto"/>
        <w:rPr>
          <w:rFonts w:ascii="Tahoma" w:eastAsia="Times New Roman" w:hAnsi="Tahoma" w:cs="Tahoma"/>
          <w:color w:val="1975B4"/>
          <w:sz w:val="25"/>
          <w:szCs w:val="25"/>
        </w:rPr>
      </w:pPr>
      <w:r w:rsidRPr="00D70374">
        <w:rPr>
          <w:rFonts w:ascii="Tahoma" w:eastAsia="Times New Roman" w:hAnsi="Tahoma" w:cs="Tahoma"/>
          <w:color w:val="1975B4"/>
          <w:sz w:val="25"/>
          <w:szCs w:val="25"/>
        </w:rPr>
        <w:t>Методика изучения темперамента по Я.Стреляу.</w:t>
      </w:r>
    </w:p>
    <w:p w:rsidR="00D70374" w:rsidRPr="00D70374" w:rsidRDefault="00D70374" w:rsidP="00D70374">
      <w:pPr>
        <w:shd w:val="clear" w:color="auto" w:fill="FFFFFF"/>
        <w:spacing w:before="100" w:beforeAutospacing="1" w:after="100" w:afterAutospacing="1" w:line="240" w:lineRule="auto"/>
        <w:rPr>
          <w:rFonts w:ascii="Tahoma" w:eastAsia="Times New Roman" w:hAnsi="Tahoma" w:cs="Tahoma"/>
          <w:color w:val="63737F"/>
          <w:sz w:val="17"/>
          <w:szCs w:val="17"/>
        </w:rPr>
      </w:pPr>
      <w:r w:rsidRPr="00D70374">
        <w:rPr>
          <w:rFonts w:ascii="Verdana" w:eastAsia="Times New Roman" w:hAnsi="Verdana" w:cs="Tahoma"/>
          <w:b/>
          <w:bCs/>
          <w:color w:val="800000"/>
          <w:sz w:val="24"/>
          <w:szCs w:val="24"/>
        </w:rPr>
        <w:t>Методика изучения темперамента по Я.Стреляу.</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 Тест-опросник направлен на изучение трех основных характеристик нервной деятельности: уровня процессов возбуждения, уровня процессов торможения, уровня подвижности нервных процессов. Тест содержит три шкалы, которые расположены в виде перечня из 134 вопросов, предполагающих один из ответов: «да», «не знаю», «нет». Основываясь на данных своего теста, Стреляу определил, что свойства нервной системы (Павлова) могут использоваться для описания таких показателей темперамента, как экстраверсия-интроверсия, невротизм, тревожность. Подробнее о связи врожденных качеств с формированием их средой и другими факторами внешнего мира, можно прочесть в книге Стреляу Я. Роль темперамента в психическом развитии. М., 1982.</w:t>
      </w:r>
    </w:p>
    <w:p w:rsidR="00D70374" w:rsidRPr="00D70374" w:rsidRDefault="00D70374" w:rsidP="00D70374">
      <w:pPr>
        <w:shd w:val="clear" w:color="auto" w:fill="FFFFFF"/>
        <w:spacing w:before="100" w:beforeAutospacing="1" w:after="100" w:afterAutospacing="1" w:line="240" w:lineRule="auto"/>
        <w:rPr>
          <w:rFonts w:ascii="Tahoma" w:eastAsia="Times New Roman" w:hAnsi="Tahoma" w:cs="Tahoma"/>
          <w:color w:val="63737F"/>
          <w:sz w:val="17"/>
          <w:szCs w:val="17"/>
        </w:rPr>
      </w:pPr>
      <w:r w:rsidRPr="00D70374">
        <w:rPr>
          <w:rFonts w:ascii="Verdana" w:eastAsia="Times New Roman" w:hAnsi="Verdana" w:cs="Tahoma"/>
          <w:b/>
          <w:bCs/>
          <w:color w:val="800000"/>
          <w:sz w:val="24"/>
          <w:szCs w:val="24"/>
        </w:rPr>
        <w:t>Инструкция:</w:t>
      </w:r>
      <w:r w:rsidRPr="00D70374">
        <w:rPr>
          <w:rFonts w:ascii="Verdana" w:eastAsia="Times New Roman" w:hAnsi="Verdana" w:cs="Tahoma"/>
          <w:color w:val="63737F"/>
          <w:sz w:val="24"/>
          <w:szCs w:val="24"/>
        </w:rPr>
        <w:t> “Вам будут предложены вопросы об особенностях вашего поведения в различных условиях и ситуациях. На вопросы следует отвечать поочередно, не возвращаясь к предыдущим ответам. Отвечайте «да», «нет», «не знаю». Не пропускайте какого-либо вопроса. </w:t>
      </w:r>
    </w:p>
    <w:p w:rsidR="00D70374" w:rsidRPr="00D70374" w:rsidRDefault="00D70374" w:rsidP="00D70374">
      <w:pPr>
        <w:shd w:val="clear" w:color="auto" w:fill="FFFFFF"/>
        <w:spacing w:before="100" w:beforeAutospacing="1" w:after="100" w:afterAutospacing="1" w:line="240" w:lineRule="auto"/>
        <w:rPr>
          <w:rFonts w:ascii="Tahoma" w:eastAsia="Times New Roman" w:hAnsi="Tahoma" w:cs="Tahoma"/>
          <w:color w:val="63737F"/>
          <w:sz w:val="17"/>
          <w:szCs w:val="17"/>
        </w:rPr>
      </w:pPr>
      <w:r w:rsidRPr="00D70374">
        <w:rPr>
          <w:rFonts w:ascii="Verdana" w:eastAsia="Times New Roman" w:hAnsi="Verdana" w:cs="Tahoma"/>
          <w:b/>
          <w:bCs/>
          <w:color w:val="800000"/>
          <w:sz w:val="24"/>
          <w:szCs w:val="24"/>
        </w:rPr>
        <w:t>Вопросы</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1. Относите ли Вы себя к людям, легко устанавливающим товарищеские контакты?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2. Способны ли Вы воздержаться от того или иного действия до момента, пока не получите соответствующего распоряжения?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3. Достаточно ли Вам непродолжительного отдыха для восстановления сил после продолжительной работы?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4. Умеете ли Вы работать в неблагоприятных условиях?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5. Воздерживаетесь ли Вы во время дискуссий от неделовых, эмоциональных аргументов?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6. Легко ли Вы возвращаетесь к ранее выполняемой работе после длительного перерыва (отпуска, каникул)?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7. Будучи увлеченным работой, забываете ли Вы об усталости?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8. Способны ли Вы, поручив кому-нибудь определенную работу, терпеливо ожидать ее окончания?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9. Засыпаете ли Вы одинаково легко, ложась спать в разное время суток?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10. Умеете ли хранить тайну, если Вас об этом попросят?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11. Легко ли Вам возвращаться к работе, которой Вы не занимались несколько недель или месяцев?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12. Можете ли Вы терпеливо объяснять кому-либо что-то непонятное?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13. Нравится ли Вам работа, требующая умственного напряжения?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14. Вызывает ли у Вас монотонная работа скуку или сонливость?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15. Легко ли Вы засыпаете после сильных переживаний?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16. Можете ли вы, если нужно, воздержаться от проявления своего превосходства?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17. Ведете ли Вы себя так же, как обычно, в присутствии незнакомых людей?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18. Трудно ли Вам сдержать злость и раздражение?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19. В состоянии ли Вы владеть собой в тяжелые минуты?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lastRenderedPageBreak/>
        <w:t>20. Умеете ли Вы, когда это требуется, приспособить свое поведение к поведению окружающих?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21. Охотно ли Вы беретесь за выполнение ответственных работ?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22. Влияет ли обычное окружение, в котором Вы находитесь, на Ваше настроение?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23. Способны ли Вы переносить неудачи?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24. В присутствии того, от кого Вы зависите, говорите ли Вы так же свободно, как обычно?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25. Вызывают ли у Вас раздражение неожиданные изменения в распорядке дня?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26. Есть ли у Вас на все готовый ответ?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27. В состоянии ли Вы вести себя спокойно, когда ждете важное для себя решение?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28. Легко ли Вы организуете первые дни своего отпуска, каникул?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29. Обладаете ли Вы быстрой реакцией?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30. Легко ли Вы приспосабливаете свою походку или манеру к походке или манере людей более медлительных?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31. Ложась спать, засыпаете ли Вы быстро?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32. Охотно ли Вы выступаете на собраниях, семинарах?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33. Легко ли Вам испортить настроение?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34. Легко ли Вы отрываетесь от выполняемой работы?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35. Воздерживаетесь ли Вы от разговоров, если они мешают другим?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36. Легко ли Вас спровоцировать на что-либо?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37. При совместном выполнении какой-либо работы легко ли Вы срабатываетесь с партнером?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38. Всегда ли Вы задумываетесь перед выполнением какого-либо важного дела?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39. Если Вы читаете какой-либо тест, то удается ли Вам следить от начала до конца за ходом рассуждений автора?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40. Легко ли Вы вступаете в разговор с попутчиками?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41. Воздерживаетесь ли Вы от убеждения кого-либо о том, что он не прав, если такое поведение целесообразно?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42. Охотно ли Вы беретесь за работу, требующую большой ловкости рук?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43. В состоянии ли Вы изменить уже принятое решение, учитывая мнение других?</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44. Быстро ли Вы привыкаете к новой системе работы?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45. Можете ли Вы работать и ночью, после того, как работали весь день?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46. Быстро ли Вы читаете беллетристическую литературу?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47. Часто ли Вы отказываетесь от своих намерений, если возникают препятствия?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48. Сохраняете ли Вы самообладание в ситуациях, которые того требуют?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49. Просыпаетесь ли Вы обычно быстро и без труда?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50. В состоянии ли Вы воздержаться от моментальной, импульсивной реакции?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51. Можете ли Вы работать в шумной обстановке?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 xml:space="preserve">52. Можете ли Вы воздержаться, когда необходимо, от того, чтобы не </w:t>
      </w:r>
      <w:r w:rsidRPr="00D70374">
        <w:rPr>
          <w:rFonts w:ascii="Verdana" w:eastAsia="Times New Roman" w:hAnsi="Verdana" w:cs="Tahoma"/>
          <w:color w:val="63737F"/>
          <w:sz w:val="24"/>
          <w:szCs w:val="24"/>
        </w:rPr>
        <w:lastRenderedPageBreak/>
        <w:t>сказать правду в глаза?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53. Успешно ли Вы сдерживаете волнение перед экзаменом, накануне встречи с начальником?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54. Быстро ли Вы привыкаете к новой среде?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55. Нравятся ли Вам частые перемены и разнообразия?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56. Восстанавливаете ли полностью свои силы после ночного отдыха, если накануне днем у Вас была тяжелая работа?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57. Избегаете ли Вы занятий, выполнение которых требует разнообразных действий в течение короткого времени?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58. Как правило, Вы самостоятельно справляетесь с возникшими трудностями?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59. Ожидаете ли Вы окончания речи кого-либо, прежде чем начнете говорить сами?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60. Умея плавать, прыгнули бы Вы в воду, чтобы спасти утопающего?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61. Способны ли Вы к напряженной работе, учебе?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62. Можете ли Вы удержаться от неуместных замечаний?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63. Придаете ли Вы значение постоянному месту во время работы, приема пищи, на лекциях?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64. Легко ли Вам переходить от одного занятия к другому?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65. Взвешиваете ли Вы все “за” и “против” перед тем, как принять важное решение?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66. Легко ли Вы преодолеваете встречающиеся вам препятствия?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67. Воздерживаетесь ли Вы от рассматривания чужих вещей, бумаг?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68. Испытываете ли Вы скуку, когда занимаетесь стереотипной деятельностью, которая всегда выполняется одинаково?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69. Удается ли Вам соблюдать запреты, обязательства в общественных местах?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70. Воздерживаетесь ли Вы во время разговора, выступления или ответа на вопросы от лишних движений, жестикуляции?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71. Нравится ли Вам оживленное движение вокруг?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72. Нравится ли Вам занятие (работа), требующая большого усилия (больших усилий)?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73. В состоянии ли Вы длительное время сосредоточивать внимание на выполнении определенной задачи?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74. Любите ли Вы задания, требующие быстрых движений?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75. Умеете ли Вы владеть собой в трудных жизненных ситуациях?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76. Если надо, подниметесь ли Вы с постели сразу после пробуждения?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77. Можете ли Вы после окончания порученной Вам работы терпеливо ждать, пока закончат свою работу другие?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78. Действуете ли Вы так же четко и после того, как наблюдали (стали свидетелем) какого-то неприятного события?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79. Быстро ли Вы просматриваете газеты?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80. Случается ли Вам говорить так быстро, что Вас трудно понять?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81. Можете ли Вы работать, если у Вас болит голова и т.д.?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82. В состоянии ли Вы работать длительное время без перерыва?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83. Может ли работа изменить Ваше настроение?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84. Спокойно ли Вы продолжаете работу, которую необходимо окончить, если Ваши товарищи развлекаются и ждут Вас?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85. Отвечаете ли Вы быстро на неожиданные вопросы?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lastRenderedPageBreak/>
        <w:t>86. Быстро ли Вы говорите обычно?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87. Можете ли Вы спокойно работать, если ждете гостей?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88. Легко ли Вы меняете свое мнение под влиянием разумных аргументов?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89. Терпеливы ли Вы?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90. Можете ли приспособиться к ритму работы человека, более медлительного, чем Вы?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91. Можете ли Вы планировать свои занятия, чтобы выполнять в одно и то же время несколько взаимосвязанных дел?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92. Может ли веселая компания изменить Ваше угнетенное состояние?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93. Умеете ли Вы без особого труда выполнять несколько действий одновременно?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94. Сохраняете ли Вы психическое равновесие, когда являетесь свидетелем несчастного случая на улице?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95. Любите ли Вы работу, требующую множества разнообразных манипуляций?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96. Сохраняете ли Вы спокойствие, если кто-либо из близких страдает?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97. Самостоятельны ли Вы в трудных жизненных условиях?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98. Свободно ли Вы чувствуете себя в большой незнакомой компании?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99. Можете ли Вы сразу прервать разговор, если это требуется (например, при начале киносеанса, концерта, лекции)?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100. Легко ли Вы приспосабливаетесь к методам работы других людей?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101. Нравится ли Вам часто менять вид занятий?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102. Склонны ли Вы брать инициативу в свои руки, если случается что-нибудь “из ряда вон выходящее”?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103. Воздерживаетесь ли Вы от смеха в неподходящих ситуациях?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104. Начинаете ли Вы работать сразу же интенсивно?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105. Решаетесь ли Вы выступить против общепринятого мнения, если Вам кажется, что Вы правы?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106. Удается ли Вам преодолеть состояние временной депрессии (подавленности)?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107. Нормально ли Вы засыпаете после сильного умственного утомления?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108. В состоянии ли Вы спокойно, долго ждать, например, в очереди?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109. Воздерживаетесь ли Вы от вмешательства, если заранее известно, что оно ни к чему не приведет?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110. Можете ли Вы спокойно аргументировать высказывания во время бурного разговора?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111. Можете ли Вы мгновенно реагировать на необычную ситуацию?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112. Ведете ли Вы себя тихо, если Вас об этом не просят?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113. Соглашаетесь ли Вы без особых внутренних колебаний на болезненные врачебные процедуры?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114. Умеете ли Вы интенсивно работать?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115. Охотно ли Вы меняете места развлечений, отдыха?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116. Трудно ли Вам привыкнуть к новому распорядку дня?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117. Спешите ли Вы оказать помощь в неожиданном случае?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118. Присутствуя на спортивных соревнованиях и т.п., воздерживаетесь ли Вы от неожиданных выкриков и жестов?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 xml:space="preserve">119. Нравятся ли Вам занятия, требующие по своему характеру ведения </w:t>
      </w:r>
      <w:r w:rsidRPr="00D70374">
        <w:rPr>
          <w:rFonts w:ascii="Verdana" w:eastAsia="Times New Roman" w:hAnsi="Verdana" w:cs="Tahoma"/>
          <w:color w:val="63737F"/>
          <w:sz w:val="24"/>
          <w:szCs w:val="24"/>
        </w:rPr>
        <w:lastRenderedPageBreak/>
        <w:t>беседы со многими людьми?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120. Владеете ли Вы мимикой?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121. Нравятся ли Вам занятия, которые требуют энергичных движений?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122. Считаете ли Вы себя смелым человеком?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123. Прерывается ли у Вас голос (вам трудно говорить) в необычной ситуации?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124. Можете ли Вы преодолеть обескураженность, нежелание работать в момент неудачи?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125. В состоянии ли Вы длительное время стоять, сидеть спокойно, если Вас об этом просят?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126. В состоянии ли Вы подавить веселье, если это может кого-либо задеть?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127. Легко ли Вы переходите от печали к радости?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128. Легко ли Вы выходите из равновесия?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129. Соблюдаете ли Вы без особых затруднений обязательные в вашей среде правила поведения?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130. Нравится ли Вам выступать публично?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131. Приступаете ли Вы обычно к работе быстро, без длительного подготовительного периода?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132. Готовы ли Вы прийти на помощь другому, рискуя своей жизнью?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133. Энергичны ли Ваши движения?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134. Охотно ли Вы исполняете ответственную работу?</w:t>
      </w:r>
    </w:p>
    <w:p w:rsidR="00D70374" w:rsidRPr="00D70374" w:rsidRDefault="00D70374" w:rsidP="00D70374">
      <w:pPr>
        <w:shd w:val="clear" w:color="auto" w:fill="FFFFFF"/>
        <w:spacing w:before="100" w:beforeAutospacing="1" w:after="100" w:afterAutospacing="1" w:line="240" w:lineRule="auto"/>
        <w:rPr>
          <w:rFonts w:ascii="Tahoma" w:eastAsia="Times New Roman" w:hAnsi="Tahoma" w:cs="Tahoma"/>
          <w:color w:val="63737F"/>
          <w:sz w:val="17"/>
          <w:szCs w:val="17"/>
        </w:rPr>
      </w:pPr>
      <w:r w:rsidRPr="00D70374">
        <w:rPr>
          <w:rFonts w:ascii="Verdana" w:eastAsia="Times New Roman" w:hAnsi="Verdana" w:cs="Tahoma"/>
          <w:b/>
          <w:bCs/>
          <w:color w:val="800000"/>
          <w:sz w:val="24"/>
          <w:szCs w:val="24"/>
        </w:rPr>
        <w:t>Интерпретация теста:</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Оценка каждого свойства (силы процессов возбуждения и торможения), а также их подвижности, производится путем суммирования баллов, полученных за ответы на вопросы. Если ответ испытуемого совпадает с кодом, то он оценивается в 2 балла, если не совпадает, то испытуемый получает нулевую оценку. Ответ “не знаю” оценивается в 1 балл. </w:t>
      </w:r>
      <w:r w:rsidRPr="00D70374">
        <w:rPr>
          <w:rFonts w:ascii="Tahoma" w:eastAsia="Times New Roman" w:hAnsi="Tahoma" w:cs="Tahoma"/>
          <w:color w:val="63737F"/>
          <w:sz w:val="17"/>
          <w:szCs w:val="17"/>
        </w:rPr>
        <w:br/>
      </w:r>
      <w:r w:rsidRPr="00D70374">
        <w:rPr>
          <w:rFonts w:ascii="Verdana" w:eastAsia="Times New Roman" w:hAnsi="Verdana" w:cs="Tahoma"/>
          <w:b/>
          <w:bCs/>
          <w:color w:val="800000"/>
          <w:sz w:val="24"/>
          <w:szCs w:val="24"/>
        </w:rPr>
        <w:t>Код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1. Сила процессов возбуждения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«Да»– 3, 4, 7, 13, 15, 16, 19, 21, 23, 24, 32, 39, 45, 56, 60, 61, 66, 72, 73, 78, 81, 82, 83, 94, 97, 98, 102, 105, 106, 113, 114, 117, 121, 122, 124, 130, 132, 133, 134.</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«Нет»–47, 51, 107, 123.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2. Сила процессов торможения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«Да»– 2, 5, 8, 10, 12, 16, 27, 30, 37, 38, 41, 48, 50, 52, 53, 62, 65, 69, 70, 75, 77, 84, 87, 89, 90, 96, 99, 103, 108, 109, 110, 112, 118, 120, 125, 126, 129.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«Нет» – 18, 34, 36, 59, 67, 128.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3. Подвижность нервных процессов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«Да»– 1, 6, 9, 11, 14, 20, 22, 26, 28, 29, 31, 33, 40, 42, 43, 44, 46, 49, 54, 55, 64, 68, 71, 74, 76, 79, 80, 85, 86, 88, 91, 92, 93, 95, 100, 101, 107, 111, 115, 116, 119, 127, 131.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«Нет»–25, 57, 63.</w:t>
      </w:r>
    </w:p>
    <w:p w:rsidR="00D70374" w:rsidRPr="00D70374" w:rsidRDefault="00D70374" w:rsidP="00D70374">
      <w:pPr>
        <w:shd w:val="clear" w:color="auto" w:fill="FFFFFF"/>
        <w:spacing w:before="100" w:beforeAutospacing="1" w:after="100" w:afterAutospacing="1" w:line="240" w:lineRule="auto"/>
        <w:rPr>
          <w:rFonts w:ascii="Tahoma" w:eastAsia="Times New Roman" w:hAnsi="Tahoma" w:cs="Tahoma"/>
          <w:color w:val="63737F"/>
          <w:sz w:val="17"/>
          <w:szCs w:val="17"/>
        </w:rPr>
      </w:pPr>
      <w:r w:rsidRPr="00D70374">
        <w:rPr>
          <w:rFonts w:ascii="Tahoma" w:eastAsia="Times New Roman" w:hAnsi="Tahoma" w:cs="Tahoma"/>
          <w:color w:val="63737F"/>
          <w:sz w:val="17"/>
          <w:szCs w:val="17"/>
        </w:rPr>
        <w:br/>
      </w:r>
      <w:r w:rsidRPr="00D70374">
        <w:rPr>
          <w:rFonts w:ascii="Verdana" w:eastAsia="Times New Roman" w:hAnsi="Verdana" w:cs="Tahoma"/>
          <w:b/>
          <w:bCs/>
          <w:color w:val="800000"/>
          <w:sz w:val="24"/>
          <w:szCs w:val="24"/>
        </w:rPr>
        <w:t>Интерпретация результатов:</w:t>
      </w:r>
      <w:r w:rsidRPr="00D70374">
        <w:rPr>
          <w:rFonts w:ascii="Verdana" w:eastAsia="Times New Roman" w:hAnsi="Verdana" w:cs="Tahoma"/>
          <w:color w:val="63737F"/>
          <w:sz w:val="24"/>
          <w:szCs w:val="24"/>
        </w:rPr>
        <w:t> сумма в 42 балла и выше по каждому свойству рассматривается как высокая степень его выраженности.</w:t>
      </w:r>
    </w:p>
    <w:p w:rsidR="00D70374" w:rsidRPr="00D70374" w:rsidRDefault="00D70374" w:rsidP="00D70374">
      <w:pPr>
        <w:shd w:val="clear" w:color="auto" w:fill="FFFFFF"/>
        <w:spacing w:before="100" w:beforeAutospacing="1" w:after="100" w:afterAutospacing="1" w:line="240" w:lineRule="auto"/>
        <w:rPr>
          <w:rFonts w:ascii="Tahoma" w:eastAsia="Times New Roman" w:hAnsi="Tahoma" w:cs="Tahoma"/>
          <w:color w:val="63737F"/>
          <w:sz w:val="17"/>
          <w:szCs w:val="17"/>
        </w:rPr>
      </w:pPr>
      <w:r w:rsidRPr="00D70374">
        <w:rPr>
          <w:rFonts w:ascii="Verdana" w:eastAsia="Times New Roman" w:hAnsi="Verdana" w:cs="Tahoma"/>
          <w:b/>
          <w:bCs/>
          <w:color w:val="800000"/>
          <w:sz w:val="24"/>
          <w:szCs w:val="24"/>
        </w:rPr>
        <w:lastRenderedPageBreak/>
        <w:t>Немного о темпераменте </w:t>
      </w:r>
      <w:r w:rsidRPr="00D70374">
        <w:rPr>
          <w:rFonts w:ascii="Verdana" w:eastAsia="Times New Roman" w:hAnsi="Verdana" w:cs="Tahoma"/>
          <w:color w:val="63737F"/>
          <w:sz w:val="24"/>
          <w:szCs w:val="24"/>
        </w:rPr>
        <w:t>Тип нервной системы определяется сочетаемостью силы, уравновешенности и подвижности процессов возбуждения и торможения, которые можно тестировать с помощью приведенного выше теста-опросника Стреляу. Можно выделить четыре самых ярко выраженных типа нервной системы, их соотношение и связь с темпераментом. Приведенная ниже таблица помогает увидеть как тип нервной системы (понятие физиологическое) связан с темпераментом, который является понятием психологическим.</w:t>
      </w:r>
    </w:p>
    <w:tbl>
      <w:tblPr>
        <w:tblW w:w="42" w:type="dxa"/>
        <w:shd w:val="clear" w:color="auto" w:fill="FFFFFF"/>
        <w:tblCellMar>
          <w:left w:w="0" w:type="dxa"/>
          <w:right w:w="0" w:type="dxa"/>
        </w:tblCellMar>
        <w:tblLook w:val="04A0"/>
      </w:tblPr>
      <w:tblGrid>
        <w:gridCol w:w="1906"/>
        <w:gridCol w:w="1402"/>
        <w:gridCol w:w="1402"/>
        <w:gridCol w:w="1588"/>
        <w:gridCol w:w="1588"/>
      </w:tblGrid>
      <w:tr w:rsidR="00D70374" w:rsidRPr="00D70374" w:rsidTr="00D70374">
        <w:tc>
          <w:tcPr>
            <w:tcW w:w="0" w:type="auto"/>
            <w:shd w:val="clear" w:color="auto" w:fill="FFFFFF"/>
            <w:vAlign w:val="center"/>
            <w:hideMark/>
          </w:tcPr>
          <w:p w:rsidR="00D70374" w:rsidRPr="00D70374" w:rsidRDefault="00D70374" w:rsidP="00D70374">
            <w:pPr>
              <w:spacing w:after="0" w:line="240" w:lineRule="auto"/>
              <w:rPr>
                <w:rFonts w:ascii="Tahoma" w:eastAsia="Times New Roman" w:hAnsi="Tahoma" w:cs="Tahoma"/>
                <w:color w:val="63737F"/>
                <w:sz w:val="17"/>
                <w:szCs w:val="17"/>
              </w:rPr>
            </w:pPr>
            <w:r w:rsidRPr="00D70374">
              <w:rPr>
                <w:rFonts w:ascii="Tahoma" w:eastAsia="Times New Roman" w:hAnsi="Tahoma" w:cs="Tahoma"/>
                <w:color w:val="63737F"/>
                <w:sz w:val="17"/>
                <w:szCs w:val="17"/>
              </w:rPr>
              <w:t>        тип темперамента               </w:t>
            </w:r>
          </w:p>
        </w:tc>
        <w:tc>
          <w:tcPr>
            <w:tcW w:w="0" w:type="auto"/>
            <w:shd w:val="clear" w:color="auto" w:fill="FFFFFF"/>
            <w:vAlign w:val="center"/>
            <w:hideMark/>
          </w:tcPr>
          <w:p w:rsidR="00D70374" w:rsidRPr="00D70374" w:rsidRDefault="00D70374" w:rsidP="00D70374">
            <w:pPr>
              <w:spacing w:after="0" w:line="240" w:lineRule="auto"/>
              <w:rPr>
                <w:rFonts w:ascii="Tahoma" w:eastAsia="Times New Roman" w:hAnsi="Tahoma" w:cs="Tahoma"/>
                <w:color w:val="63737F"/>
                <w:sz w:val="17"/>
                <w:szCs w:val="17"/>
              </w:rPr>
            </w:pPr>
            <w:r w:rsidRPr="00D70374">
              <w:rPr>
                <w:rFonts w:ascii="Tahoma" w:eastAsia="Times New Roman" w:hAnsi="Tahoma" w:cs="Tahoma"/>
                <w:color w:val="63737F"/>
                <w:sz w:val="17"/>
                <w:szCs w:val="17"/>
              </w:rPr>
              <w:t>    флегматик   </w:t>
            </w:r>
          </w:p>
        </w:tc>
        <w:tc>
          <w:tcPr>
            <w:tcW w:w="0" w:type="auto"/>
            <w:shd w:val="clear" w:color="auto" w:fill="FFFFFF"/>
            <w:vAlign w:val="center"/>
            <w:hideMark/>
          </w:tcPr>
          <w:p w:rsidR="00D70374" w:rsidRPr="00D70374" w:rsidRDefault="00D70374" w:rsidP="00D70374">
            <w:pPr>
              <w:spacing w:after="0" w:line="240" w:lineRule="auto"/>
              <w:rPr>
                <w:rFonts w:ascii="Tahoma" w:eastAsia="Times New Roman" w:hAnsi="Tahoma" w:cs="Tahoma"/>
                <w:color w:val="63737F"/>
                <w:sz w:val="17"/>
                <w:szCs w:val="17"/>
              </w:rPr>
            </w:pPr>
            <w:r w:rsidRPr="00D70374">
              <w:rPr>
                <w:rFonts w:ascii="Tahoma" w:eastAsia="Times New Roman" w:hAnsi="Tahoma" w:cs="Tahoma"/>
                <w:color w:val="63737F"/>
                <w:sz w:val="17"/>
                <w:szCs w:val="17"/>
              </w:rPr>
              <w:t>сангвиник</w:t>
            </w:r>
          </w:p>
        </w:tc>
        <w:tc>
          <w:tcPr>
            <w:tcW w:w="0" w:type="auto"/>
            <w:shd w:val="clear" w:color="auto" w:fill="FFFFFF"/>
            <w:vAlign w:val="center"/>
            <w:hideMark/>
          </w:tcPr>
          <w:p w:rsidR="00D70374" w:rsidRPr="00D70374" w:rsidRDefault="00D70374" w:rsidP="00D70374">
            <w:pPr>
              <w:spacing w:after="0" w:line="240" w:lineRule="auto"/>
              <w:rPr>
                <w:rFonts w:ascii="Tahoma" w:eastAsia="Times New Roman" w:hAnsi="Tahoma" w:cs="Tahoma"/>
                <w:color w:val="63737F"/>
                <w:sz w:val="17"/>
                <w:szCs w:val="17"/>
              </w:rPr>
            </w:pPr>
            <w:r w:rsidRPr="00D70374">
              <w:rPr>
                <w:rFonts w:ascii="Tahoma" w:eastAsia="Times New Roman" w:hAnsi="Tahoma" w:cs="Tahoma"/>
                <w:color w:val="63737F"/>
                <w:sz w:val="17"/>
                <w:szCs w:val="17"/>
              </w:rPr>
              <w:t>холерик</w:t>
            </w:r>
          </w:p>
        </w:tc>
        <w:tc>
          <w:tcPr>
            <w:tcW w:w="0" w:type="auto"/>
            <w:shd w:val="clear" w:color="auto" w:fill="FFFFFF"/>
            <w:vAlign w:val="center"/>
            <w:hideMark/>
          </w:tcPr>
          <w:p w:rsidR="00D70374" w:rsidRPr="00D70374" w:rsidRDefault="00D70374" w:rsidP="00D70374">
            <w:pPr>
              <w:spacing w:after="0" w:line="240" w:lineRule="auto"/>
              <w:rPr>
                <w:rFonts w:ascii="Tahoma" w:eastAsia="Times New Roman" w:hAnsi="Tahoma" w:cs="Tahoma"/>
                <w:color w:val="63737F"/>
                <w:sz w:val="17"/>
                <w:szCs w:val="17"/>
              </w:rPr>
            </w:pPr>
            <w:r w:rsidRPr="00D70374">
              <w:rPr>
                <w:rFonts w:ascii="Tahoma" w:eastAsia="Times New Roman" w:hAnsi="Tahoma" w:cs="Tahoma"/>
                <w:color w:val="63737F"/>
                <w:sz w:val="17"/>
                <w:szCs w:val="17"/>
              </w:rPr>
              <w:t>меланхолик</w:t>
            </w:r>
          </w:p>
        </w:tc>
      </w:tr>
      <w:tr w:rsidR="00D70374" w:rsidRPr="00D70374" w:rsidTr="00D70374">
        <w:tc>
          <w:tcPr>
            <w:tcW w:w="0" w:type="auto"/>
            <w:shd w:val="clear" w:color="auto" w:fill="FFFFFF"/>
            <w:vAlign w:val="center"/>
            <w:hideMark/>
          </w:tcPr>
          <w:p w:rsidR="00D70374" w:rsidRPr="00D70374" w:rsidRDefault="00D70374" w:rsidP="00D70374">
            <w:pPr>
              <w:spacing w:after="0" w:line="240" w:lineRule="auto"/>
              <w:rPr>
                <w:rFonts w:ascii="Tahoma" w:eastAsia="Times New Roman" w:hAnsi="Tahoma" w:cs="Tahoma"/>
                <w:color w:val="63737F"/>
                <w:sz w:val="17"/>
                <w:szCs w:val="17"/>
              </w:rPr>
            </w:pPr>
            <w:r w:rsidRPr="00D70374">
              <w:rPr>
                <w:rFonts w:ascii="Tahoma" w:eastAsia="Times New Roman" w:hAnsi="Tahoma" w:cs="Tahoma"/>
                <w:color w:val="63737F"/>
                <w:sz w:val="17"/>
                <w:szCs w:val="17"/>
              </w:rPr>
              <w:t>тип нервной системы</w:t>
            </w:r>
          </w:p>
        </w:tc>
        <w:tc>
          <w:tcPr>
            <w:tcW w:w="0" w:type="auto"/>
            <w:shd w:val="clear" w:color="auto" w:fill="FFFFFF"/>
            <w:vAlign w:val="center"/>
            <w:hideMark/>
          </w:tcPr>
          <w:p w:rsidR="00D70374" w:rsidRPr="00D70374" w:rsidRDefault="00D70374" w:rsidP="00D70374">
            <w:pPr>
              <w:spacing w:after="0" w:line="240" w:lineRule="auto"/>
              <w:rPr>
                <w:rFonts w:ascii="Tahoma" w:eastAsia="Times New Roman" w:hAnsi="Tahoma" w:cs="Tahoma"/>
                <w:color w:val="63737F"/>
                <w:sz w:val="17"/>
                <w:szCs w:val="17"/>
              </w:rPr>
            </w:pPr>
            <w:r w:rsidRPr="00D70374">
              <w:rPr>
                <w:rFonts w:ascii="Tahoma" w:eastAsia="Times New Roman" w:hAnsi="Tahoma" w:cs="Tahoma"/>
                <w:color w:val="63737F"/>
                <w:sz w:val="17"/>
                <w:szCs w:val="17"/>
              </w:rPr>
              <w:t>сильный, уравновешенный, инертный</w:t>
            </w:r>
          </w:p>
        </w:tc>
        <w:tc>
          <w:tcPr>
            <w:tcW w:w="0" w:type="auto"/>
            <w:shd w:val="clear" w:color="auto" w:fill="FFFFFF"/>
            <w:vAlign w:val="center"/>
            <w:hideMark/>
          </w:tcPr>
          <w:p w:rsidR="00D70374" w:rsidRPr="00D70374" w:rsidRDefault="00D70374" w:rsidP="00D70374">
            <w:pPr>
              <w:spacing w:before="100" w:beforeAutospacing="1" w:after="100" w:afterAutospacing="1" w:line="240" w:lineRule="auto"/>
              <w:rPr>
                <w:rFonts w:ascii="Tahoma" w:eastAsia="Times New Roman" w:hAnsi="Tahoma" w:cs="Tahoma"/>
                <w:color w:val="63737F"/>
                <w:sz w:val="17"/>
                <w:szCs w:val="17"/>
              </w:rPr>
            </w:pPr>
            <w:r w:rsidRPr="00D70374">
              <w:rPr>
                <w:rFonts w:ascii="Tahoma" w:eastAsia="Times New Roman" w:hAnsi="Tahoma" w:cs="Tahoma"/>
                <w:color w:val="63737F"/>
                <w:sz w:val="17"/>
                <w:szCs w:val="17"/>
              </w:rPr>
              <w:t>сильный, уравновешенный, подвижный</w:t>
            </w:r>
          </w:p>
        </w:tc>
        <w:tc>
          <w:tcPr>
            <w:tcW w:w="0" w:type="auto"/>
            <w:shd w:val="clear" w:color="auto" w:fill="FFFFFF"/>
            <w:vAlign w:val="center"/>
            <w:hideMark/>
          </w:tcPr>
          <w:p w:rsidR="00D70374" w:rsidRPr="00D70374" w:rsidRDefault="00D70374" w:rsidP="00D70374">
            <w:pPr>
              <w:spacing w:after="0" w:line="240" w:lineRule="auto"/>
              <w:rPr>
                <w:rFonts w:ascii="Tahoma" w:eastAsia="Times New Roman" w:hAnsi="Tahoma" w:cs="Tahoma"/>
                <w:color w:val="63737F"/>
                <w:sz w:val="17"/>
                <w:szCs w:val="17"/>
              </w:rPr>
            </w:pPr>
            <w:r w:rsidRPr="00D70374">
              <w:rPr>
                <w:rFonts w:ascii="Tahoma" w:eastAsia="Times New Roman" w:hAnsi="Tahoma" w:cs="Tahoma"/>
                <w:color w:val="63737F"/>
                <w:sz w:val="17"/>
                <w:szCs w:val="17"/>
              </w:rPr>
              <w:t>сильный, неуравновешенный, подвижный</w:t>
            </w:r>
          </w:p>
        </w:tc>
        <w:tc>
          <w:tcPr>
            <w:tcW w:w="0" w:type="auto"/>
            <w:shd w:val="clear" w:color="auto" w:fill="FFFFFF"/>
            <w:vAlign w:val="center"/>
            <w:hideMark/>
          </w:tcPr>
          <w:p w:rsidR="00D70374" w:rsidRPr="00D70374" w:rsidRDefault="00D70374" w:rsidP="00D70374">
            <w:pPr>
              <w:spacing w:after="0" w:line="240" w:lineRule="auto"/>
              <w:rPr>
                <w:rFonts w:ascii="Tahoma" w:eastAsia="Times New Roman" w:hAnsi="Tahoma" w:cs="Tahoma"/>
                <w:color w:val="63737F"/>
                <w:sz w:val="17"/>
                <w:szCs w:val="17"/>
              </w:rPr>
            </w:pPr>
            <w:r w:rsidRPr="00D70374">
              <w:rPr>
                <w:rFonts w:ascii="Tahoma" w:eastAsia="Times New Roman" w:hAnsi="Tahoma" w:cs="Tahoma"/>
                <w:color w:val="63737F"/>
                <w:sz w:val="17"/>
                <w:szCs w:val="17"/>
              </w:rPr>
              <w:t>слабый, неуравновешенный, подвижный или инертный</w:t>
            </w:r>
          </w:p>
        </w:tc>
      </w:tr>
      <w:tr w:rsidR="00D70374" w:rsidRPr="00D70374" w:rsidTr="00D70374">
        <w:tc>
          <w:tcPr>
            <w:tcW w:w="0" w:type="auto"/>
            <w:shd w:val="clear" w:color="auto" w:fill="FFFFFF"/>
            <w:vAlign w:val="center"/>
            <w:hideMark/>
          </w:tcPr>
          <w:p w:rsidR="00D70374" w:rsidRPr="00D70374" w:rsidRDefault="00D70374" w:rsidP="00D70374">
            <w:pPr>
              <w:spacing w:after="0" w:line="240" w:lineRule="auto"/>
              <w:rPr>
                <w:rFonts w:ascii="Tahoma" w:eastAsia="Times New Roman" w:hAnsi="Tahoma" w:cs="Tahoma"/>
                <w:color w:val="63737F"/>
                <w:sz w:val="17"/>
                <w:szCs w:val="17"/>
              </w:rPr>
            </w:pPr>
            <w:r w:rsidRPr="00D70374">
              <w:rPr>
                <w:rFonts w:ascii="Tahoma" w:eastAsia="Times New Roman" w:hAnsi="Tahoma" w:cs="Tahoma"/>
                <w:color w:val="63737F"/>
                <w:sz w:val="17"/>
                <w:szCs w:val="17"/>
              </w:rPr>
              <w:t>реакции</w:t>
            </w:r>
          </w:p>
        </w:tc>
        <w:tc>
          <w:tcPr>
            <w:tcW w:w="0" w:type="auto"/>
            <w:shd w:val="clear" w:color="auto" w:fill="FFFFFF"/>
            <w:vAlign w:val="center"/>
            <w:hideMark/>
          </w:tcPr>
          <w:p w:rsidR="00D70374" w:rsidRPr="00D70374" w:rsidRDefault="00D70374" w:rsidP="00D70374">
            <w:pPr>
              <w:spacing w:after="0" w:line="240" w:lineRule="auto"/>
              <w:rPr>
                <w:rFonts w:ascii="Tahoma" w:eastAsia="Times New Roman" w:hAnsi="Tahoma" w:cs="Tahoma"/>
                <w:color w:val="63737F"/>
                <w:sz w:val="17"/>
                <w:szCs w:val="17"/>
              </w:rPr>
            </w:pPr>
            <w:r w:rsidRPr="00D70374">
              <w:rPr>
                <w:rFonts w:ascii="Tahoma" w:eastAsia="Times New Roman" w:hAnsi="Tahoma" w:cs="Tahoma"/>
                <w:color w:val="63737F"/>
                <w:sz w:val="17"/>
                <w:szCs w:val="17"/>
              </w:rPr>
              <w:t>медленные, сильные</w:t>
            </w:r>
          </w:p>
        </w:tc>
        <w:tc>
          <w:tcPr>
            <w:tcW w:w="0" w:type="auto"/>
            <w:shd w:val="clear" w:color="auto" w:fill="FFFFFF"/>
            <w:vAlign w:val="center"/>
            <w:hideMark/>
          </w:tcPr>
          <w:p w:rsidR="00D70374" w:rsidRPr="00D70374" w:rsidRDefault="00D70374" w:rsidP="00D70374">
            <w:pPr>
              <w:spacing w:after="0" w:line="240" w:lineRule="auto"/>
              <w:rPr>
                <w:rFonts w:ascii="Tahoma" w:eastAsia="Times New Roman" w:hAnsi="Tahoma" w:cs="Tahoma"/>
                <w:color w:val="63737F"/>
                <w:sz w:val="17"/>
                <w:szCs w:val="17"/>
              </w:rPr>
            </w:pPr>
            <w:r w:rsidRPr="00D70374">
              <w:rPr>
                <w:rFonts w:ascii="Tahoma" w:eastAsia="Times New Roman" w:hAnsi="Tahoma" w:cs="Tahoma"/>
                <w:color w:val="63737F"/>
                <w:sz w:val="17"/>
                <w:szCs w:val="17"/>
              </w:rPr>
              <w:t>быстрые, умеренные</w:t>
            </w:r>
          </w:p>
        </w:tc>
        <w:tc>
          <w:tcPr>
            <w:tcW w:w="0" w:type="auto"/>
            <w:shd w:val="clear" w:color="auto" w:fill="FFFFFF"/>
            <w:vAlign w:val="center"/>
            <w:hideMark/>
          </w:tcPr>
          <w:p w:rsidR="00D70374" w:rsidRPr="00D70374" w:rsidRDefault="00D70374" w:rsidP="00D70374">
            <w:pPr>
              <w:spacing w:after="0" w:line="240" w:lineRule="auto"/>
              <w:rPr>
                <w:rFonts w:ascii="Tahoma" w:eastAsia="Times New Roman" w:hAnsi="Tahoma" w:cs="Tahoma"/>
                <w:color w:val="63737F"/>
                <w:sz w:val="17"/>
                <w:szCs w:val="17"/>
              </w:rPr>
            </w:pPr>
            <w:r w:rsidRPr="00D70374">
              <w:rPr>
                <w:rFonts w:ascii="Tahoma" w:eastAsia="Times New Roman" w:hAnsi="Tahoma" w:cs="Tahoma"/>
                <w:color w:val="63737F"/>
                <w:sz w:val="17"/>
                <w:szCs w:val="17"/>
              </w:rPr>
              <w:t>быстрые, чрезмерные</w:t>
            </w:r>
          </w:p>
        </w:tc>
        <w:tc>
          <w:tcPr>
            <w:tcW w:w="0" w:type="auto"/>
            <w:shd w:val="clear" w:color="auto" w:fill="FFFFFF"/>
            <w:vAlign w:val="center"/>
            <w:hideMark/>
          </w:tcPr>
          <w:p w:rsidR="00D70374" w:rsidRPr="00D70374" w:rsidRDefault="00D70374" w:rsidP="00D70374">
            <w:pPr>
              <w:spacing w:after="0" w:line="240" w:lineRule="auto"/>
              <w:rPr>
                <w:rFonts w:ascii="Tahoma" w:eastAsia="Times New Roman" w:hAnsi="Tahoma" w:cs="Tahoma"/>
                <w:color w:val="63737F"/>
                <w:sz w:val="17"/>
                <w:szCs w:val="17"/>
              </w:rPr>
            </w:pPr>
            <w:r w:rsidRPr="00D70374">
              <w:rPr>
                <w:rFonts w:ascii="Tahoma" w:eastAsia="Times New Roman" w:hAnsi="Tahoma" w:cs="Tahoma"/>
                <w:color w:val="63737F"/>
                <w:sz w:val="17"/>
                <w:szCs w:val="17"/>
              </w:rPr>
              <w:t>медленные, сильные</w:t>
            </w:r>
          </w:p>
        </w:tc>
      </w:tr>
    </w:tbl>
    <w:p w:rsidR="00D70374" w:rsidRPr="00D70374" w:rsidRDefault="00D70374" w:rsidP="00D70374">
      <w:pPr>
        <w:shd w:val="clear" w:color="auto" w:fill="FFFFFF"/>
        <w:spacing w:before="100" w:beforeAutospacing="1" w:after="100" w:afterAutospacing="1" w:line="240" w:lineRule="auto"/>
        <w:rPr>
          <w:rFonts w:ascii="Tahoma" w:eastAsia="Times New Roman" w:hAnsi="Tahoma" w:cs="Tahoma"/>
          <w:color w:val="63737F"/>
          <w:sz w:val="17"/>
          <w:szCs w:val="17"/>
        </w:rPr>
      </w:pPr>
      <w:r w:rsidRPr="00D70374">
        <w:rPr>
          <w:rFonts w:ascii="Tahoma" w:eastAsia="Times New Roman" w:hAnsi="Tahoma" w:cs="Tahoma"/>
          <w:color w:val="63737F"/>
          <w:sz w:val="17"/>
          <w:szCs w:val="17"/>
        </w:rPr>
        <w:t> </w:t>
      </w:r>
      <w:r w:rsidRPr="00D70374">
        <w:rPr>
          <w:rFonts w:ascii="Verdana" w:eastAsia="Times New Roman" w:hAnsi="Verdana" w:cs="Tahoma"/>
          <w:color w:val="800000"/>
          <w:sz w:val="24"/>
          <w:szCs w:val="24"/>
        </w:rPr>
        <w:t>Меланхолический темперамент.</w:t>
      </w:r>
      <w:r w:rsidRPr="00D70374">
        <w:rPr>
          <w:rFonts w:ascii="Verdana" w:eastAsia="Times New Roman" w:hAnsi="Verdana" w:cs="Tahoma"/>
          <w:color w:val="63737F"/>
          <w:sz w:val="24"/>
          <w:szCs w:val="24"/>
        </w:rPr>
        <w:t> Человек, обладающий меланхолическим темпераментом легко раним, склонен к постоянному переживанию различных событий, он мало реагирует на внешние факторы. Свои астенические переживания он не может сдерживать усилием воли, он повышенно впечатлителен, легко эмоционально раним. Эти черты эмоциональной слабости. Обладая эмпатией, такой человек легко понимает переживания других людей. Он чувствителен к произведениям искусства, легко подмечает изменения и тонкости. Разумеется, все относительно и проявления многих качеств зависит и от воспитания и от жизненного опыта. У меланхолика слабый тип нервной системы и, следовательно, нестойкий перед обстоятельствами, требующими преодоления или сильного возбуждения нервной системы. Замкнутость и застенчивость иногда мешают меланхолику проявить свои лучшие качества.</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Если говорить языком описания психофизиологических процессов, этому типу темперамента соответствуют такие характеристики процессов нервной системы, как слабость процессов возбуждения и торможения, при этом их подвижность или инертность нехарактерны. Даже при небольшом перенапряжении, например, в случае решения трудной задачи или жизненной ситуации у меланхолика наступает срыв.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Остальные три типа нервной системы считаются сильными.</w:t>
      </w:r>
      <w:r w:rsidRPr="00D70374">
        <w:rPr>
          <w:rFonts w:ascii="Tahoma" w:eastAsia="Times New Roman" w:hAnsi="Tahoma" w:cs="Tahoma"/>
          <w:color w:val="63737F"/>
          <w:sz w:val="17"/>
          <w:szCs w:val="17"/>
        </w:rPr>
        <w:br/>
      </w:r>
      <w:r w:rsidRPr="00D70374">
        <w:rPr>
          <w:rFonts w:ascii="Verdana" w:eastAsia="Times New Roman" w:hAnsi="Verdana" w:cs="Tahoma"/>
          <w:color w:val="800000"/>
          <w:sz w:val="24"/>
          <w:szCs w:val="24"/>
        </w:rPr>
        <w:t>Флегматическим темпераментов.</w:t>
      </w:r>
      <w:r w:rsidRPr="00D70374">
        <w:rPr>
          <w:rFonts w:ascii="Verdana" w:eastAsia="Times New Roman" w:hAnsi="Verdana" w:cs="Tahoma"/>
          <w:color w:val="63737F"/>
          <w:sz w:val="24"/>
          <w:szCs w:val="24"/>
        </w:rPr>
        <w:t> Медлителен, невозмутим, имеет устойчивые стремления и настроение, внешне скуп на проявление эмоций и чувств. Он проявляет упорство и настойчивость в работе, оставаясь спокойным и уравновешенным. В работе он производителен, компенсируя свою медлительность прилежанием. </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Для флегматического типа темперамента характерна малая подвижность нервных процессов. Это сильный тип нервной системы. Однако, нервные процессы отличаются инертностью, малой подвижностью и постоянством. Безразличие к людям, сухость вызваны именно этими качествами. </w:t>
      </w:r>
      <w:r w:rsidRPr="00D70374">
        <w:rPr>
          <w:rFonts w:ascii="Tahoma" w:eastAsia="Times New Roman" w:hAnsi="Tahoma" w:cs="Tahoma"/>
          <w:color w:val="63737F"/>
          <w:sz w:val="17"/>
          <w:szCs w:val="17"/>
        </w:rPr>
        <w:br/>
      </w:r>
      <w:r w:rsidRPr="00D70374">
        <w:rPr>
          <w:rFonts w:ascii="Verdana" w:eastAsia="Times New Roman" w:hAnsi="Verdana" w:cs="Tahoma"/>
          <w:color w:val="800000"/>
          <w:sz w:val="24"/>
          <w:szCs w:val="24"/>
        </w:rPr>
        <w:t>Сангвинический темперамент </w:t>
      </w:r>
      <w:r w:rsidRPr="00D70374">
        <w:rPr>
          <w:rFonts w:ascii="Verdana" w:eastAsia="Times New Roman" w:hAnsi="Verdana" w:cs="Tahoma"/>
          <w:color w:val="63737F"/>
          <w:sz w:val="24"/>
          <w:szCs w:val="24"/>
        </w:rPr>
        <w:t xml:space="preserve">— в отличие от других типов темперамента, процессы возбуждения и торможения у сангвинистического типа достаточно сильные, уравновешенные и легко подвижные. Это – сильный тип темперамента. Такие люди живые, </w:t>
      </w:r>
      <w:r w:rsidRPr="00D70374">
        <w:rPr>
          <w:rFonts w:ascii="Verdana" w:eastAsia="Times New Roman" w:hAnsi="Verdana" w:cs="Tahoma"/>
          <w:color w:val="63737F"/>
          <w:sz w:val="24"/>
          <w:szCs w:val="24"/>
        </w:rPr>
        <w:lastRenderedPageBreak/>
        <w:t>горячие, подвижные, с частой сменой настроения и быстрой реакцией на все события. Сангвиник производит благоприятное впечатление на окружающих тем, что легко примиряется со своими неудачами и неприятностями. Он очень продуктивен в работе, когда ему интересна, но относится к ней безразлично, если она ему скучна. Это позволяет считать сангвиников поверхностными, разбросанными и непостоянными людьми.</w:t>
      </w:r>
      <w:r w:rsidRPr="00D70374">
        <w:rPr>
          <w:rFonts w:ascii="Tahoma" w:eastAsia="Times New Roman" w:hAnsi="Tahoma" w:cs="Tahoma"/>
          <w:color w:val="63737F"/>
          <w:sz w:val="17"/>
          <w:szCs w:val="17"/>
        </w:rPr>
        <w:br/>
      </w:r>
      <w:r w:rsidRPr="00D70374">
        <w:rPr>
          <w:rFonts w:ascii="Verdana" w:eastAsia="Times New Roman" w:hAnsi="Verdana" w:cs="Tahoma"/>
          <w:color w:val="800000"/>
          <w:sz w:val="24"/>
          <w:szCs w:val="24"/>
        </w:rPr>
        <w:t>Холерический темперамент</w:t>
      </w:r>
      <w:r w:rsidRPr="00D70374">
        <w:rPr>
          <w:rFonts w:ascii="Verdana" w:eastAsia="Times New Roman" w:hAnsi="Verdana" w:cs="Tahoma"/>
          <w:color w:val="63737F"/>
          <w:sz w:val="24"/>
          <w:szCs w:val="24"/>
        </w:rPr>
        <w:t> — сильный тип темперамента - неуравновешенный, безудержный, у него преобладают процессы возбуждения над слабым торможением. Быстрые, порывистые, такие люди незаменимы там, где требуется принять быстрое решение.  Считается, что человек, обладающий холерическим типом темперамента является неуравновешенным. Частые смены настроения, иногда сопровождающиеся эмоциональными вспышками, приводят к быстрому истощению. Таким образом, холериков лучше использовать на работе «по продвижению», чем на работе «по удержанию».</w:t>
      </w:r>
      <w:r w:rsidRPr="00D70374">
        <w:rPr>
          <w:rFonts w:ascii="Tahoma" w:eastAsia="Times New Roman" w:hAnsi="Tahoma" w:cs="Tahoma"/>
          <w:color w:val="63737F"/>
          <w:sz w:val="17"/>
          <w:szCs w:val="17"/>
        </w:rPr>
        <w:br/>
      </w:r>
      <w:r w:rsidRPr="00D70374">
        <w:rPr>
          <w:rFonts w:ascii="Verdana" w:eastAsia="Times New Roman" w:hAnsi="Verdana" w:cs="Tahoma"/>
          <w:color w:val="63737F"/>
          <w:sz w:val="24"/>
          <w:szCs w:val="24"/>
        </w:rPr>
        <w:t>Необходимо понимать, что в жизни практически не встречаются «чистые типы темперамента». Каждый из нас обладает в той или иной степени признаками  каждого типа.</w:t>
      </w:r>
    </w:p>
    <w:p w:rsidR="00243DF5" w:rsidRDefault="00243DF5"/>
    <w:sectPr w:rsidR="00243D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useFELayout/>
  </w:compat>
  <w:rsids>
    <w:rsidRoot w:val="00D70374"/>
    <w:rsid w:val="00243DF5"/>
    <w:rsid w:val="00D703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037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70374"/>
    <w:rPr>
      <w:b/>
      <w:bCs/>
    </w:rPr>
  </w:style>
  <w:style w:type="character" w:customStyle="1" w:styleId="apple-converted-space">
    <w:name w:val="apple-converted-space"/>
    <w:basedOn w:val="a0"/>
    <w:rsid w:val="00D70374"/>
  </w:style>
</w:styles>
</file>

<file path=word/webSettings.xml><?xml version="1.0" encoding="utf-8"?>
<w:webSettings xmlns:r="http://schemas.openxmlformats.org/officeDocument/2006/relationships" xmlns:w="http://schemas.openxmlformats.org/wordprocessingml/2006/main">
  <w:divs>
    <w:div w:id="108361585">
      <w:bodyDiv w:val="1"/>
      <w:marLeft w:val="0"/>
      <w:marRight w:val="0"/>
      <w:marTop w:val="0"/>
      <w:marBottom w:val="0"/>
      <w:divBdr>
        <w:top w:val="none" w:sz="0" w:space="0" w:color="auto"/>
        <w:left w:val="none" w:sz="0" w:space="0" w:color="auto"/>
        <w:bottom w:val="none" w:sz="0" w:space="0" w:color="auto"/>
        <w:right w:val="none" w:sz="0" w:space="0" w:color="auto"/>
      </w:divBdr>
      <w:divsChild>
        <w:div w:id="1067414811">
          <w:marLeft w:val="0"/>
          <w:marRight w:val="0"/>
          <w:marTop w:val="277"/>
          <w:marBottom w:val="0"/>
          <w:divBdr>
            <w:top w:val="none" w:sz="0" w:space="0" w:color="auto"/>
            <w:left w:val="none" w:sz="0" w:space="0" w:color="auto"/>
            <w:bottom w:val="none" w:sz="0" w:space="0" w:color="auto"/>
            <w:right w:val="none" w:sz="0" w:space="0" w:color="auto"/>
          </w:divBdr>
        </w:div>
        <w:div w:id="1228491998">
          <w:marLeft w:val="0"/>
          <w:marRight w:val="0"/>
          <w:marTop w:val="0"/>
          <w:marBottom w:val="0"/>
          <w:divBdr>
            <w:top w:val="none" w:sz="0" w:space="0" w:color="auto"/>
            <w:left w:val="none" w:sz="0" w:space="0" w:color="auto"/>
            <w:bottom w:val="none" w:sz="0" w:space="0" w:color="auto"/>
            <w:right w:val="none" w:sz="0" w:space="0" w:color="auto"/>
          </w:divBdr>
          <w:divsChild>
            <w:div w:id="1246694192">
              <w:marLeft w:val="0"/>
              <w:marRight w:val="0"/>
              <w:marTop w:val="0"/>
              <w:marBottom w:val="277"/>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2360</Words>
  <Characters>13452</Characters>
  <Application>Microsoft Office Word</Application>
  <DocSecurity>0</DocSecurity>
  <Lines>112</Lines>
  <Paragraphs>31</Paragraphs>
  <ScaleCrop>false</ScaleCrop>
  <Company/>
  <LinksUpToDate>false</LinksUpToDate>
  <CharactersWithSpaces>15781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Dom</cp:lastModifiedBy>
  <cp:revision>3</cp:revision>
  <dcterms:created xsi:type="dcterms:W3CDTF">2012-04-26T08:42:00Z</dcterms:created>
  <dcterms:modified xsi:type="dcterms:W3CDTF">2012-04-26T08:42:00Z</dcterms:modified>
</cp:coreProperties>
</file>