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E" w:rsidRPr="0039454F" w:rsidRDefault="006D473D" w:rsidP="00CA27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54F">
        <w:rPr>
          <w:rFonts w:ascii="Times New Roman" w:hAnsi="Times New Roman" w:cs="Times New Roman"/>
          <w:b/>
          <w:sz w:val="28"/>
          <w:szCs w:val="28"/>
          <w:lang w:val="kk-KZ"/>
        </w:rPr>
        <w:t>Ұрпақ тәрбиесі</w:t>
      </w:r>
      <w:r w:rsidR="00492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454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CA27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9454F">
        <w:rPr>
          <w:rFonts w:ascii="Times New Roman" w:hAnsi="Times New Roman" w:cs="Times New Roman"/>
          <w:b/>
          <w:sz w:val="28"/>
          <w:szCs w:val="28"/>
          <w:lang w:val="kk-KZ"/>
        </w:rPr>
        <w:t>Ұлт болашағы</w:t>
      </w:r>
    </w:p>
    <w:p w:rsidR="006D473D" w:rsidRPr="0039454F" w:rsidRDefault="00492E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D473D" w:rsidRPr="0039454F">
        <w:rPr>
          <w:rFonts w:ascii="Times New Roman" w:hAnsi="Times New Roman" w:cs="Times New Roman"/>
          <w:sz w:val="28"/>
          <w:szCs w:val="28"/>
          <w:lang w:val="kk-KZ"/>
        </w:rPr>
        <w:t>Бүгінгі ұрпақ- тарих</w:t>
      </w:r>
      <w:r w:rsidR="00457BA8" w:rsidRPr="0039454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D473D" w:rsidRPr="0039454F">
        <w:rPr>
          <w:rFonts w:ascii="Times New Roman" w:hAnsi="Times New Roman" w:cs="Times New Roman"/>
          <w:sz w:val="28"/>
          <w:szCs w:val="28"/>
          <w:lang w:val="kk-KZ"/>
        </w:rPr>
        <w:t xml:space="preserve"> кезеңде өмір сүріп,</w:t>
      </w:r>
      <w:r w:rsidR="00CA273B" w:rsidRPr="00CA27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73D" w:rsidRPr="0039454F">
        <w:rPr>
          <w:rFonts w:ascii="Times New Roman" w:hAnsi="Times New Roman" w:cs="Times New Roman"/>
          <w:sz w:val="28"/>
          <w:szCs w:val="28"/>
          <w:lang w:val="kk-KZ"/>
        </w:rPr>
        <w:t>ұлттық елдің,</w:t>
      </w:r>
      <w:r w:rsidR="00CA273B" w:rsidRPr="00CA27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73D" w:rsidRPr="0039454F">
        <w:rPr>
          <w:rFonts w:ascii="Times New Roman" w:hAnsi="Times New Roman" w:cs="Times New Roman"/>
          <w:sz w:val="28"/>
          <w:szCs w:val="28"/>
          <w:lang w:val="kk-KZ"/>
        </w:rPr>
        <w:t>жердің болашағы үшін үлкен жауапкершілік міндетін арқалауда. Олардың болашақта</w:t>
      </w:r>
      <w:r w:rsidR="00457BA8" w:rsidRPr="0039454F">
        <w:rPr>
          <w:rFonts w:ascii="Times New Roman" w:hAnsi="Times New Roman" w:cs="Times New Roman"/>
          <w:sz w:val="28"/>
          <w:szCs w:val="28"/>
          <w:lang w:val="kk-KZ"/>
        </w:rPr>
        <w:t xml:space="preserve">  ұлттық дәстүр  мен салт-</w:t>
      </w:r>
      <w:r w:rsidR="006D473D" w:rsidRPr="0039454F">
        <w:rPr>
          <w:rFonts w:ascii="Times New Roman" w:hAnsi="Times New Roman" w:cs="Times New Roman"/>
          <w:sz w:val="28"/>
          <w:szCs w:val="28"/>
          <w:lang w:val="kk-KZ"/>
        </w:rPr>
        <w:t>сананы берік сақтайтын, саналы да парастты болып өсуінің кілті тәрбиешілердің еншісінде.</w:t>
      </w:r>
    </w:p>
    <w:p w:rsidR="006D473D" w:rsidRPr="0039454F" w:rsidRDefault="006D47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454F">
        <w:rPr>
          <w:rFonts w:ascii="Times New Roman" w:hAnsi="Times New Roman" w:cs="Times New Roman"/>
          <w:sz w:val="28"/>
          <w:szCs w:val="28"/>
          <w:lang w:val="kk-KZ"/>
        </w:rPr>
        <w:t>Жас бүлдіршіндердің жаңаша ойлауына,олардың біртұтас дүниетаным</w:t>
      </w:r>
      <w:r w:rsidR="00457BA8" w:rsidRPr="0039454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9454F">
        <w:rPr>
          <w:rFonts w:ascii="Times New Roman" w:hAnsi="Times New Roman" w:cs="Times New Roman"/>
          <w:sz w:val="28"/>
          <w:szCs w:val="28"/>
          <w:lang w:val="kk-KZ"/>
        </w:rPr>
        <w:t>ның қалыптасуына,әлемдік сапа деңгейіндегі білім,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54F">
        <w:rPr>
          <w:rFonts w:ascii="Times New Roman" w:hAnsi="Times New Roman" w:cs="Times New Roman"/>
          <w:sz w:val="28"/>
          <w:szCs w:val="28"/>
          <w:lang w:val="kk-KZ"/>
        </w:rPr>
        <w:t>білік негіздерінің алғашқы қадамдарын  меңгеруіне ықпал ететін жаңаша білім мен тәрбие мазмұнын құру</w:t>
      </w:r>
      <w:r w:rsidR="0078116D" w:rsidRPr="0039454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9454F">
        <w:rPr>
          <w:rFonts w:ascii="Times New Roman" w:hAnsi="Times New Roman" w:cs="Times New Roman"/>
          <w:sz w:val="28"/>
          <w:szCs w:val="28"/>
          <w:lang w:val="kk-KZ"/>
        </w:rPr>
        <w:t xml:space="preserve"> өзекті мәселелердің бірі.</w:t>
      </w:r>
    </w:p>
    <w:p w:rsidR="0078116D" w:rsidRPr="0039454F" w:rsidRDefault="00492E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8116D" w:rsidRPr="0039454F">
        <w:rPr>
          <w:rFonts w:ascii="Times New Roman" w:hAnsi="Times New Roman" w:cs="Times New Roman"/>
          <w:sz w:val="28"/>
          <w:szCs w:val="28"/>
          <w:lang w:val="kk-KZ"/>
        </w:rPr>
        <w:t>Елбасы Н.Ә.Назарбаевтың «Қазақстан-2050» Стратегиясының міндеттерін жүзеге асыру мақсатында балабақша мамандарының кәсіби шеберлігін арттыру,мектепке дейінгі оқыту мен тәрбиенің заманауи әдістерін насихаттау,енгізу,педагогтардың іс-тәжірибе алмасуын  ұыймдастыру шараларын жан-жақты жүргізуде.</w:t>
      </w:r>
    </w:p>
    <w:p w:rsidR="0078116D" w:rsidRPr="0039454F" w:rsidRDefault="0078116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454F">
        <w:rPr>
          <w:rFonts w:ascii="Times New Roman" w:hAnsi="Times New Roman" w:cs="Times New Roman"/>
          <w:sz w:val="28"/>
          <w:szCs w:val="28"/>
          <w:lang w:val="kk-KZ"/>
        </w:rPr>
        <w:t>Аппақ парақ бетіндей жан дүниесі пәк періште балалардың бойына жақсы із қалдыру міндетіміз.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Бұл ретте тәрбиешілерге үлен үміт артылады.Осы орайда,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атқарылып отырған міндеттер көп.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Балабақшада түрлі мерекелік шаралар,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ашық ұйымдастырылған оқу қызметінде,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дәстүрден тыс түрлі жұмыстар жүргізу арқылы бала бойына ізгілікті тәрбие мен білім нәрін сусындатамыз.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Ескі қытай мақалында «Баланың қарны ашса балық берме қармақ бер»-делінген,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демек қоғамаға бейім,</w:t>
      </w:r>
      <w:r w:rsidR="00492EF7" w:rsidRPr="00492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4A" w:rsidRPr="0039454F">
        <w:rPr>
          <w:rFonts w:ascii="Times New Roman" w:hAnsi="Times New Roman" w:cs="Times New Roman"/>
          <w:sz w:val="28"/>
          <w:szCs w:val="28"/>
          <w:lang w:val="kk-KZ"/>
        </w:rPr>
        <w:t>өзіндік ойы қалыптасқан  бала тәрбиелеу</w:t>
      </w:r>
      <w:r w:rsidR="00457BA8" w:rsidRPr="0039454F">
        <w:rPr>
          <w:rFonts w:ascii="Times New Roman" w:hAnsi="Times New Roman" w:cs="Times New Roman"/>
          <w:sz w:val="28"/>
          <w:szCs w:val="28"/>
          <w:lang w:val="kk-KZ"/>
        </w:rPr>
        <w:t xml:space="preserve"> біздің басты міндетіміз.</w:t>
      </w:r>
      <w:bookmarkStart w:id="0" w:name="_GoBack"/>
      <w:bookmarkEnd w:id="0"/>
    </w:p>
    <w:p w:rsidR="00457BA8" w:rsidRPr="0039454F" w:rsidRDefault="00457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BA8" w:rsidRPr="0039454F" w:rsidRDefault="00457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45B" w:rsidRPr="0039454F" w:rsidRDefault="001E24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245B" w:rsidRPr="0039454F" w:rsidRDefault="001E24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273B" w:rsidRDefault="00CA27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27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CA27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«Балдырған» балабақшасының </w:t>
      </w:r>
    </w:p>
    <w:p w:rsidR="00CA273B" w:rsidRDefault="00CA27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«Айгөлек» тобының </w:t>
      </w:r>
    </w:p>
    <w:p w:rsidR="00457BA8" w:rsidRPr="00CA273B" w:rsidRDefault="00CA27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тәрбиеші:</w:t>
      </w:r>
      <w:r w:rsidRPr="00CA27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57BA8" w:rsidRPr="003945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Ж.Т.Исаханова </w:t>
      </w:r>
    </w:p>
    <w:p w:rsidR="00CA273B" w:rsidRPr="00CA273B" w:rsidRDefault="00CA27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Pr="0039454F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Pr="0039454F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Pr="0039454F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Pr="0039454F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5B" w:rsidRPr="00457BA8" w:rsidRDefault="001E245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E245B" w:rsidRPr="00457BA8" w:rsidSect="00BE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2B"/>
    <w:rsid w:val="00043F44"/>
    <w:rsid w:val="001E245B"/>
    <w:rsid w:val="003242C1"/>
    <w:rsid w:val="0039454F"/>
    <w:rsid w:val="00457BA8"/>
    <w:rsid w:val="00492EF7"/>
    <w:rsid w:val="005A254A"/>
    <w:rsid w:val="006D473D"/>
    <w:rsid w:val="0078116D"/>
    <w:rsid w:val="00A926DE"/>
    <w:rsid w:val="00AF562B"/>
    <w:rsid w:val="00BE40D8"/>
    <w:rsid w:val="00CA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user</cp:lastModifiedBy>
  <cp:revision>8</cp:revision>
  <dcterms:created xsi:type="dcterms:W3CDTF">2018-04-03T04:36:00Z</dcterms:created>
  <dcterms:modified xsi:type="dcterms:W3CDTF">2018-04-03T11:05:00Z</dcterms:modified>
</cp:coreProperties>
</file>